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6" w:rsidRPr="003F67F1" w:rsidRDefault="00EA6906" w:rsidP="00B64DA9">
      <w:pPr>
        <w:jc w:val="center"/>
        <w:rPr>
          <w:rFonts w:ascii="Calibri" w:hAnsi="Calibri" w:cs="Tahoma"/>
          <w:b/>
          <w:bCs/>
          <w:sz w:val="28"/>
        </w:rPr>
      </w:pPr>
      <w:r>
        <w:rPr>
          <w:rFonts w:ascii="Calibri" w:hAnsi="Calibri" w:cs="Tahoma"/>
          <w:b/>
          <w:bCs/>
          <w:sz w:val="48"/>
          <w:szCs w:val="44"/>
        </w:rPr>
        <w:t xml:space="preserve"> </w:t>
      </w:r>
      <w:r w:rsidR="00FC1957">
        <w:rPr>
          <w:rFonts w:ascii="Calibri" w:hAnsi="Calibri" w:cs="Tahoma"/>
          <w:b/>
          <w:bCs/>
          <w:sz w:val="48"/>
          <w:szCs w:val="44"/>
        </w:rPr>
        <w:t xml:space="preserve">Uniwersytet </w:t>
      </w:r>
      <w:r w:rsidRPr="00FC1957">
        <w:rPr>
          <w:rFonts w:ascii="Calibri" w:hAnsi="Calibri" w:cs="Tahoma"/>
          <w:b/>
          <w:bCs/>
          <w:sz w:val="48"/>
          <w:szCs w:val="44"/>
        </w:rPr>
        <w:t>Komisji Edukacji Narodowej</w:t>
      </w: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Pr="00FC1957" w:rsidRDefault="00FC1957" w:rsidP="00FC1957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FC1957">
        <w:rPr>
          <w:rFonts w:ascii="Calibri" w:hAnsi="Calibri" w:cs="Tahoma"/>
          <w:b/>
          <w:bCs/>
          <w:sz w:val="48"/>
          <w:szCs w:val="44"/>
        </w:rPr>
        <w:t>Instytut Nauk Technicznych</w:t>
      </w: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Default="00EA6906" w:rsidP="00B64DA9">
      <w:pPr>
        <w:rPr>
          <w:rFonts w:ascii="Calibri" w:hAnsi="Calibri" w:cs="Tahoma"/>
          <w:b/>
          <w:sz w:val="28"/>
          <w:szCs w:val="28"/>
        </w:rPr>
      </w:pPr>
    </w:p>
    <w:p w:rsidR="00F33352" w:rsidRDefault="00F33352" w:rsidP="00B64DA9">
      <w:pPr>
        <w:rPr>
          <w:rFonts w:ascii="Calibri" w:hAnsi="Calibri" w:cs="Tahoma"/>
          <w:b/>
          <w:sz w:val="28"/>
          <w:szCs w:val="28"/>
        </w:rPr>
      </w:pPr>
    </w:p>
    <w:p w:rsidR="00F33352" w:rsidRDefault="00F33352" w:rsidP="00B64DA9">
      <w:pPr>
        <w:rPr>
          <w:rFonts w:ascii="Calibri" w:hAnsi="Calibri" w:cs="Tahoma"/>
          <w:b/>
          <w:sz w:val="28"/>
          <w:szCs w:val="28"/>
        </w:rPr>
      </w:pPr>
    </w:p>
    <w:p w:rsidR="00F33352" w:rsidRDefault="00F33352" w:rsidP="00B64DA9">
      <w:pPr>
        <w:rPr>
          <w:rFonts w:ascii="Calibri" w:hAnsi="Calibri" w:cs="Tahoma"/>
          <w:b/>
          <w:sz w:val="28"/>
          <w:szCs w:val="28"/>
        </w:rPr>
      </w:pPr>
    </w:p>
    <w:p w:rsidR="00F33352" w:rsidRDefault="00F33352" w:rsidP="00B64DA9">
      <w:pPr>
        <w:rPr>
          <w:rFonts w:ascii="Calibri" w:hAnsi="Calibri" w:cs="Tahoma"/>
          <w:b/>
          <w:sz w:val="28"/>
          <w:szCs w:val="28"/>
        </w:rPr>
      </w:pPr>
    </w:p>
    <w:p w:rsidR="00F33352" w:rsidRDefault="00F33352" w:rsidP="00B64DA9">
      <w:pPr>
        <w:rPr>
          <w:rFonts w:ascii="Calibri" w:hAnsi="Calibri" w:cs="Tahoma"/>
          <w:b/>
          <w:sz w:val="28"/>
          <w:szCs w:val="28"/>
        </w:rPr>
      </w:pPr>
    </w:p>
    <w:p w:rsidR="00EA6906" w:rsidRPr="00A33791" w:rsidRDefault="00EA6906" w:rsidP="00B64DA9">
      <w:pPr>
        <w:jc w:val="center"/>
        <w:rPr>
          <w:rFonts w:ascii="Calibri" w:hAnsi="Calibri"/>
          <w:sz w:val="40"/>
          <w:szCs w:val="40"/>
        </w:rPr>
      </w:pPr>
    </w:p>
    <w:p w:rsidR="00F0548C" w:rsidRDefault="00F0548C" w:rsidP="00F0548C">
      <w:pPr>
        <w:jc w:val="center"/>
        <w:rPr>
          <w:rFonts w:ascii="Calibri" w:hAnsi="Calibri" w:cs="Tahoma"/>
          <w:b/>
          <w:sz w:val="48"/>
          <w:szCs w:val="48"/>
        </w:rPr>
      </w:pPr>
      <w:r>
        <w:rPr>
          <w:rFonts w:ascii="Calibri" w:hAnsi="Calibri" w:cs="Tahoma"/>
          <w:b/>
          <w:sz w:val="48"/>
          <w:szCs w:val="48"/>
        </w:rPr>
        <w:t>Pracownia projektowo-konstruktorska</w:t>
      </w:r>
    </w:p>
    <w:p w:rsidR="00F0548C" w:rsidRPr="008B53E8" w:rsidRDefault="00F0548C" w:rsidP="00F0548C">
      <w:pPr>
        <w:jc w:val="center"/>
        <w:rPr>
          <w:rFonts w:ascii="Calibri" w:hAnsi="Calibri" w:cs="Tahoma"/>
          <w:b/>
          <w:sz w:val="48"/>
          <w:szCs w:val="48"/>
        </w:rPr>
      </w:pPr>
      <w:r>
        <w:rPr>
          <w:rFonts w:ascii="Calibri" w:hAnsi="Calibri" w:cs="Tahoma"/>
          <w:b/>
          <w:sz w:val="48"/>
          <w:szCs w:val="48"/>
        </w:rPr>
        <w:t>urządzeń elektrycznych i elektronicznych</w:t>
      </w:r>
    </w:p>
    <w:p w:rsidR="00EA6906" w:rsidRDefault="00EA6906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F0548C" w:rsidRPr="00A33791" w:rsidRDefault="00F0548C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EA6906" w:rsidRDefault="00EA6906" w:rsidP="00B64DA9">
      <w:pPr>
        <w:jc w:val="center"/>
        <w:rPr>
          <w:rFonts w:ascii="Calibri" w:hAnsi="Calibri" w:cs="Tahoma"/>
          <w:b/>
          <w:sz w:val="48"/>
          <w:szCs w:val="40"/>
        </w:rPr>
      </w:pPr>
      <w:r w:rsidRPr="00B7584C">
        <w:rPr>
          <w:rFonts w:ascii="Calibri" w:hAnsi="Calibri" w:cs="Tahoma"/>
          <w:b/>
          <w:sz w:val="48"/>
          <w:szCs w:val="40"/>
        </w:rPr>
        <w:t>PROJEKT</w:t>
      </w:r>
    </w:p>
    <w:p w:rsidR="00EA6906" w:rsidRPr="00780425" w:rsidRDefault="00EA6906" w:rsidP="00B64DA9">
      <w:pPr>
        <w:jc w:val="center"/>
        <w:rPr>
          <w:rFonts w:ascii="Calibri" w:hAnsi="Calibri" w:cs="Tahoma"/>
          <w:sz w:val="44"/>
          <w:szCs w:val="44"/>
        </w:rPr>
      </w:pPr>
      <w:r w:rsidRPr="00780425">
        <w:rPr>
          <w:rFonts w:ascii="Calibri" w:hAnsi="Calibri" w:cs="Tahoma"/>
          <w:sz w:val="44"/>
          <w:szCs w:val="44"/>
        </w:rPr>
        <w:t>Zasilacz</w:t>
      </w:r>
      <w:r>
        <w:rPr>
          <w:rFonts w:ascii="Calibri" w:hAnsi="Calibri" w:cs="Tahoma"/>
          <w:sz w:val="44"/>
          <w:szCs w:val="44"/>
        </w:rPr>
        <w:t xml:space="preserve"> regulowanego napięcia stabilizowanego</w:t>
      </w:r>
      <w:r w:rsidR="00F33352">
        <w:rPr>
          <w:rFonts w:ascii="Calibri" w:hAnsi="Calibri" w:cs="Tahoma"/>
          <w:sz w:val="44"/>
          <w:szCs w:val="44"/>
        </w:rPr>
        <w:t>.</w:t>
      </w: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Pr="00A33791" w:rsidRDefault="00EA6906" w:rsidP="00B64DA9">
      <w:pPr>
        <w:rPr>
          <w:rFonts w:ascii="Calibri" w:hAnsi="Calibri" w:cs="Tahoma"/>
        </w:rPr>
      </w:pPr>
    </w:p>
    <w:p w:rsidR="00EA6906" w:rsidRDefault="00EA6906" w:rsidP="00B64DA9">
      <w:pPr>
        <w:rPr>
          <w:rFonts w:ascii="Calibri" w:hAnsi="Calibri" w:cs="Tahoma"/>
          <w:sz w:val="22"/>
          <w:szCs w:val="22"/>
        </w:rPr>
      </w:pPr>
    </w:p>
    <w:p w:rsidR="00F0548C" w:rsidRDefault="00F0548C" w:rsidP="00B64DA9">
      <w:pPr>
        <w:rPr>
          <w:rFonts w:ascii="Calibri" w:hAnsi="Calibri" w:cs="Tahoma"/>
          <w:sz w:val="22"/>
          <w:szCs w:val="22"/>
        </w:rPr>
      </w:pPr>
    </w:p>
    <w:p w:rsidR="00F0548C" w:rsidRDefault="00F0548C" w:rsidP="00B64DA9">
      <w:pPr>
        <w:rPr>
          <w:rFonts w:ascii="Calibri" w:hAnsi="Calibri" w:cs="Tahoma"/>
          <w:sz w:val="22"/>
          <w:szCs w:val="22"/>
        </w:rPr>
      </w:pPr>
    </w:p>
    <w:p w:rsidR="00F0548C" w:rsidRDefault="00F0548C" w:rsidP="00B64DA9">
      <w:pPr>
        <w:rPr>
          <w:rFonts w:ascii="Calibri" w:hAnsi="Calibri" w:cs="Tahoma"/>
          <w:sz w:val="22"/>
          <w:szCs w:val="22"/>
        </w:rPr>
      </w:pPr>
    </w:p>
    <w:p w:rsidR="00F0548C" w:rsidRDefault="00F0548C" w:rsidP="00B64DA9">
      <w:pPr>
        <w:rPr>
          <w:rFonts w:ascii="Calibri" w:hAnsi="Calibri" w:cs="Tahoma"/>
          <w:sz w:val="22"/>
          <w:szCs w:val="22"/>
        </w:rPr>
      </w:pPr>
    </w:p>
    <w:p w:rsidR="00F0548C" w:rsidRDefault="00F0548C" w:rsidP="00B64DA9">
      <w:pPr>
        <w:rPr>
          <w:rFonts w:ascii="Calibri" w:hAnsi="Calibri" w:cs="Tahoma"/>
          <w:sz w:val="22"/>
          <w:szCs w:val="22"/>
        </w:rPr>
      </w:pPr>
    </w:p>
    <w:p w:rsidR="00EA6906" w:rsidRDefault="00EA6906" w:rsidP="00B64DA9">
      <w:pPr>
        <w:rPr>
          <w:rFonts w:ascii="Calibri" w:hAnsi="Calibri" w:cs="Tahoma"/>
          <w:sz w:val="22"/>
          <w:szCs w:val="22"/>
        </w:rPr>
      </w:pPr>
    </w:p>
    <w:p w:rsidR="00EA6906" w:rsidRPr="00A33791" w:rsidRDefault="00EA6906" w:rsidP="00B64DA9">
      <w:pPr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119"/>
        <w:gridCol w:w="2613"/>
        <w:gridCol w:w="1252"/>
        <w:gridCol w:w="1290"/>
        <w:gridCol w:w="1282"/>
      </w:tblGrid>
      <w:tr w:rsidR="00EA6906" w:rsidRPr="00A33791" w:rsidTr="00F0548C">
        <w:trPr>
          <w:trHeight w:val="376"/>
        </w:trPr>
        <w:tc>
          <w:tcPr>
            <w:tcW w:w="1935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209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Grupa</w:t>
            </w:r>
          </w:p>
        </w:tc>
        <w:tc>
          <w:tcPr>
            <w:tcW w:w="3024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411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Data</w:t>
            </w:r>
          </w:p>
        </w:tc>
        <w:tc>
          <w:tcPr>
            <w:tcW w:w="1411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Podpis</w:t>
            </w:r>
          </w:p>
        </w:tc>
        <w:tc>
          <w:tcPr>
            <w:tcW w:w="1411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Ocena</w:t>
            </w:r>
          </w:p>
        </w:tc>
      </w:tr>
      <w:tr w:rsidR="00EA6906" w:rsidRPr="00A33791" w:rsidTr="00B7584C">
        <w:trPr>
          <w:trHeight w:val="775"/>
        </w:trPr>
        <w:tc>
          <w:tcPr>
            <w:tcW w:w="1935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09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4" w:type="dxa"/>
            <w:vAlign w:val="center"/>
          </w:tcPr>
          <w:p w:rsidR="00EA6906" w:rsidRPr="00A33791" w:rsidRDefault="00EA6906" w:rsidP="00780425">
            <w:pPr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EA6906" w:rsidRPr="00A33791" w:rsidRDefault="00EA6906" w:rsidP="005F2C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EA6906" w:rsidRPr="00A33791" w:rsidRDefault="00EA6906" w:rsidP="00B64DA9">
            <w:pPr>
              <w:jc w:val="center"/>
              <w:rPr>
                <w:rFonts w:ascii="Calibri" w:hAnsi="Calibri"/>
              </w:rPr>
            </w:pPr>
          </w:p>
        </w:tc>
      </w:tr>
    </w:tbl>
    <w:p w:rsidR="00EA6906" w:rsidRPr="006A1897" w:rsidRDefault="00EA6906" w:rsidP="00B64DA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3791">
        <w:rPr>
          <w:rFonts w:ascii="Calibri" w:hAnsi="Calibri"/>
        </w:rPr>
        <w:br w:type="page"/>
      </w:r>
      <w:r w:rsidRPr="006A1897">
        <w:rPr>
          <w:rFonts w:ascii="Arial" w:hAnsi="Arial" w:cs="Arial"/>
          <w:b/>
          <w:sz w:val="28"/>
          <w:szCs w:val="28"/>
        </w:rPr>
        <w:lastRenderedPageBreak/>
        <w:t>Założenia projektowe.</w:t>
      </w:r>
    </w:p>
    <w:p w:rsidR="00EA6906" w:rsidRPr="00A33791" w:rsidRDefault="00EA6906" w:rsidP="00B64DA9">
      <w:pPr>
        <w:rPr>
          <w:rFonts w:ascii="Calibri" w:hAnsi="Calibri"/>
          <w:sz w:val="28"/>
          <w:szCs w:val="28"/>
        </w:rPr>
      </w:pPr>
    </w:p>
    <w:p w:rsidR="00EA6906" w:rsidRPr="006A1897" w:rsidRDefault="00EA6906" w:rsidP="00780425">
      <w:pPr>
        <w:ind w:left="720"/>
        <w:rPr>
          <w:rFonts w:ascii="Arial" w:hAnsi="Arial" w:cs="Arial"/>
        </w:rPr>
      </w:pPr>
      <w:r w:rsidRPr="006A1897">
        <w:rPr>
          <w:rFonts w:ascii="Arial" w:hAnsi="Arial" w:cs="Arial"/>
        </w:rPr>
        <w:t>1.1. Napięcie stabilizowane U</w:t>
      </w:r>
      <w:r w:rsidRPr="006A1897">
        <w:rPr>
          <w:rFonts w:ascii="Arial" w:hAnsi="Arial" w:cs="Arial"/>
          <w:vertAlign w:val="subscript"/>
        </w:rPr>
        <w:t>0</w:t>
      </w:r>
      <w:r w:rsidRPr="006A1897">
        <w:rPr>
          <w:rFonts w:ascii="Arial" w:hAnsi="Arial" w:cs="Arial"/>
        </w:rPr>
        <w:t xml:space="preserve"> = </w:t>
      </w:r>
    </w:p>
    <w:p w:rsidR="00EA6906" w:rsidRPr="006A1897" w:rsidRDefault="00EA6906" w:rsidP="00780425">
      <w:pPr>
        <w:ind w:left="720"/>
        <w:rPr>
          <w:rFonts w:ascii="Arial" w:hAnsi="Arial" w:cs="Arial"/>
        </w:rPr>
      </w:pPr>
      <w:r w:rsidRPr="006A1897">
        <w:rPr>
          <w:rFonts w:ascii="Arial" w:hAnsi="Arial" w:cs="Arial"/>
        </w:rPr>
        <w:t>1.2. Maksymalne natężenie prądu I</w:t>
      </w:r>
      <w:r w:rsidRPr="006A1897">
        <w:rPr>
          <w:rFonts w:ascii="Arial" w:hAnsi="Arial" w:cs="Arial"/>
          <w:vertAlign w:val="subscript"/>
        </w:rPr>
        <w:t>0</w:t>
      </w:r>
      <w:r w:rsidRPr="006A1897">
        <w:rPr>
          <w:rFonts w:ascii="Arial" w:hAnsi="Arial" w:cs="Arial"/>
        </w:rPr>
        <w:t xml:space="preserve"> = </w:t>
      </w:r>
    </w:p>
    <w:p w:rsidR="00EA6906" w:rsidRPr="00A33791" w:rsidRDefault="00EA6906" w:rsidP="00B64DA9">
      <w:pPr>
        <w:rPr>
          <w:rFonts w:ascii="Calibri" w:hAnsi="Calibri"/>
          <w:sz w:val="28"/>
          <w:szCs w:val="28"/>
        </w:rPr>
      </w:pPr>
    </w:p>
    <w:p w:rsidR="00EA6906" w:rsidRPr="006A1897" w:rsidRDefault="00EA6906" w:rsidP="00B64DA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A1897">
        <w:rPr>
          <w:rFonts w:ascii="Arial" w:hAnsi="Arial" w:cs="Arial"/>
          <w:b/>
          <w:sz w:val="28"/>
          <w:szCs w:val="28"/>
        </w:rPr>
        <w:t xml:space="preserve">Schemat </w:t>
      </w:r>
      <w:r>
        <w:rPr>
          <w:rFonts w:ascii="Arial" w:hAnsi="Arial" w:cs="Arial"/>
          <w:b/>
          <w:sz w:val="28"/>
          <w:szCs w:val="28"/>
        </w:rPr>
        <w:t>oraz</w:t>
      </w:r>
      <w:r w:rsidRPr="006A1897">
        <w:rPr>
          <w:rFonts w:ascii="Arial" w:hAnsi="Arial" w:cs="Arial"/>
          <w:b/>
          <w:sz w:val="28"/>
          <w:szCs w:val="28"/>
        </w:rPr>
        <w:t xml:space="preserve"> opis działania</w:t>
      </w:r>
      <w:r>
        <w:rPr>
          <w:rFonts w:ascii="Arial" w:hAnsi="Arial" w:cs="Arial"/>
          <w:b/>
          <w:sz w:val="28"/>
          <w:szCs w:val="28"/>
        </w:rPr>
        <w:t xml:space="preserve"> układu</w:t>
      </w:r>
      <w:r w:rsidRPr="006A1897">
        <w:rPr>
          <w:rFonts w:ascii="Arial" w:hAnsi="Arial" w:cs="Arial"/>
          <w:b/>
          <w:sz w:val="28"/>
          <w:szCs w:val="28"/>
        </w:rPr>
        <w:t>.</w:t>
      </w:r>
    </w:p>
    <w:p w:rsidR="00EA6906" w:rsidRPr="00A33791" w:rsidRDefault="003D34A7" w:rsidP="00B64DA9">
      <w:pPr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pict>
          <v:group id="_x0000_s1027" style="position:absolute;margin-left:343.4pt;margin-top:121.95pt;width:146.9pt;height:121.15pt;z-index:1" coordorigin="7588,5063" coordsize="2938,2423">
            <v:line id="_x0000_s1028" style="position:absolute" from="7588,7083" to="7588,7443"/>
            <v:group id="_x0000_s1029" style="position:absolute;left:8725;top:5063;width:1801;height:2423" coordorigin="8725,5063" coordsize="1801,2423">
              <v:line id="_x0000_s1030" style="position:absolute" from="9820,5161" to="10360,5161"/>
              <v:line id="_x0000_s1031" style="position:absolute" from="8725,7408" to="10345,7408"/>
              <v:oval id="_x0000_s1032" style="position:absolute;left:10346;top:5063;width:180;height:180"/>
              <v:oval id="_x0000_s1033" style="position:absolute;left:10338;top:7306;width:180;height:180"/>
            </v:group>
          </v:group>
        </w:pict>
      </w: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i1025" type="#_x0000_t75" style="width:504.85pt;height:255.1pt;visibility:visible">
            <v:imagedata r:id="rId7" o:title=""/>
          </v:shape>
        </w:pict>
      </w:r>
    </w:p>
    <w:p w:rsidR="00EA6906" w:rsidRPr="004C3786" w:rsidRDefault="00EA6906" w:rsidP="007804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Rys.1. </w:t>
      </w:r>
      <w:r w:rsidRPr="004C3786">
        <w:rPr>
          <w:rFonts w:ascii="Arial" w:hAnsi="Arial" w:cs="Arial"/>
          <w:sz w:val="22"/>
          <w:szCs w:val="22"/>
        </w:rPr>
        <w:t>Schemat zasilacza</w:t>
      </w:r>
    </w:p>
    <w:p w:rsidR="00EA6906" w:rsidRDefault="00EA6906" w:rsidP="0017783B">
      <w:pPr>
        <w:ind w:left="720"/>
        <w:rPr>
          <w:rFonts w:ascii="Arial" w:hAnsi="Arial" w:cs="Arial"/>
          <w:sz w:val="22"/>
          <w:szCs w:val="22"/>
        </w:rPr>
      </w:pPr>
    </w:p>
    <w:p w:rsidR="00EA6906" w:rsidRPr="004C3786" w:rsidRDefault="00EA6906" w:rsidP="0017783B">
      <w:pPr>
        <w:ind w:left="720"/>
        <w:rPr>
          <w:rStyle w:val="Nagwek2Znak"/>
          <w:rFonts w:ascii="Arial" w:hAnsi="Arial" w:cs="Arial"/>
          <w:b w:val="0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2.1</w:t>
      </w:r>
      <w:r w:rsidRPr="004C3786">
        <w:rPr>
          <w:rStyle w:val="Nagwek2Znak"/>
          <w:rFonts w:ascii="Arial" w:hAnsi="Arial" w:cs="Arial"/>
          <w:color w:val="auto"/>
          <w:sz w:val="22"/>
          <w:szCs w:val="22"/>
        </w:rPr>
        <w:t xml:space="preserve">. </w:t>
      </w:r>
      <w:r w:rsidRPr="004C3786">
        <w:rPr>
          <w:rStyle w:val="Nagwek2Znak"/>
          <w:rFonts w:ascii="Arial" w:hAnsi="Arial" w:cs="Arial"/>
          <w:b w:val="0"/>
          <w:color w:val="auto"/>
          <w:sz w:val="22"/>
          <w:szCs w:val="22"/>
        </w:rPr>
        <w:t>Opis działania układu stabilizatora</w:t>
      </w:r>
    </w:p>
    <w:p w:rsidR="00EA6906" w:rsidRPr="0017783B" w:rsidRDefault="00EA6906" w:rsidP="0017783B">
      <w:pPr>
        <w:ind w:left="720"/>
        <w:rPr>
          <w:rFonts w:ascii="Calibri" w:hAnsi="Calibri"/>
          <w:sz w:val="28"/>
          <w:szCs w:val="28"/>
        </w:rPr>
      </w:pPr>
    </w:p>
    <w:p w:rsidR="00EA6906" w:rsidRPr="006A1897" w:rsidRDefault="00EA6906" w:rsidP="00B64DA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A1897">
        <w:rPr>
          <w:rFonts w:ascii="Arial" w:hAnsi="Arial" w:cs="Arial"/>
          <w:b/>
          <w:sz w:val="28"/>
          <w:szCs w:val="28"/>
        </w:rPr>
        <w:t>Wstępne obliczenia</w:t>
      </w:r>
    </w:p>
    <w:p w:rsidR="00EA6906" w:rsidRPr="006A1897" w:rsidRDefault="00EA6906" w:rsidP="00B64DA9">
      <w:pPr>
        <w:rPr>
          <w:rFonts w:ascii="Arial" w:hAnsi="Arial" w:cs="Arial"/>
          <w:sz w:val="22"/>
          <w:szCs w:val="22"/>
        </w:rPr>
      </w:pPr>
    </w:p>
    <w:p w:rsidR="00EA6906" w:rsidRPr="00F51379" w:rsidRDefault="00EA6906" w:rsidP="004C3786">
      <w:pPr>
        <w:pStyle w:val="Akapitzlist"/>
        <w:numPr>
          <w:ilvl w:val="1"/>
          <w:numId w:val="11"/>
        </w:numPr>
        <w:tabs>
          <w:tab w:val="clear" w:pos="1080"/>
          <w:tab w:val="num" w:pos="1260"/>
        </w:tabs>
        <w:ind w:hanging="360"/>
        <w:rPr>
          <w:rFonts w:ascii="Arial" w:hAnsi="Arial" w:cs="Arial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Moc zasilacza</w:t>
      </w:r>
      <w:r w:rsidRPr="00F51379">
        <w:rPr>
          <w:rFonts w:ascii="Arial" w:hAnsi="Arial" w:cs="Arial"/>
          <w:sz w:val="22"/>
          <w:szCs w:val="22"/>
        </w:rPr>
        <w:t xml:space="preserve">:  </w:t>
      </w:r>
    </w:p>
    <w:p w:rsidR="00EA6906" w:rsidRPr="004C3786" w:rsidRDefault="00EA6906" w:rsidP="00575DEB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Obliczenia:</w:t>
      </w:r>
    </w:p>
    <w:p w:rsidR="00EA6906" w:rsidRPr="004C3786" w:rsidRDefault="00EA6906" w:rsidP="00B64DA9">
      <w:pPr>
        <w:rPr>
          <w:rFonts w:ascii="Arial" w:hAnsi="Arial" w:cs="Arial"/>
          <w:sz w:val="22"/>
          <w:szCs w:val="22"/>
        </w:rPr>
      </w:pPr>
    </w:p>
    <w:p w:rsidR="00EA6906" w:rsidRPr="00F51379" w:rsidRDefault="00EA6906" w:rsidP="00575DEB">
      <w:pPr>
        <w:pStyle w:val="Akapitzlist"/>
        <w:numPr>
          <w:ilvl w:val="1"/>
          <w:numId w:val="11"/>
        </w:numPr>
        <w:tabs>
          <w:tab w:val="clear" w:pos="1080"/>
          <w:tab w:val="num" w:pos="900"/>
        </w:tabs>
        <w:ind w:left="1260" w:hanging="540"/>
        <w:rPr>
          <w:rStyle w:val="Nagwek3Znak"/>
          <w:rFonts w:ascii="Arial" w:hAnsi="Arial" w:cs="Arial"/>
          <w:bCs w:val="0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 xml:space="preserve">Spadek napięcia na stabilizatorze </w:t>
      </w:r>
      <w:r w:rsidRPr="00F51379">
        <w:rPr>
          <w:rStyle w:val="Nagwek3Znak"/>
          <w:rFonts w:ascii="Arial" w:hAnsi="Arial" w:cs="Arial"/>
          <w:color w:val="auto"/>
          <w:sz w:val="22"/>
          <w:szCs w:val="22"/>
        </w:rPr>
        <w:t>U</w:t>
      </w:r>
      <w:r w:rsidRPr="00F51379">
        <w:rPr>
          <w:rStyle w:val="Nagwek3Znak"/>
          <w:rFonts w:ascii="Arial" w:hAnsi="Arial" w:cs="Arial"/>
          <w:color w:val="auto"/>
          <w:sz w:val="22"/>
          <w:szCs w:val="22"/>
          <w:vertAlign w:val="subscript"/>
        </w:rPr>
        <w:t>1-3</w:t>
      </w:r>
      <w:r w:rsidRPr="00F51379">
        <w:rPr>
          <w:rStyle w:val="Nagwek3Znak"/>
          <w:rFonts w:ascii="Arial" w:hAnsi="Arial" w:cs="Arial"/>
          <w:color w:val="auto"/>
          <w:sz w:val="22"/>
          <w:szCs w:val="22"/>
        </w:rPr>
        <w:t xml:space="preserve">= </w:t>
      </w:r>
    </w:p>
    <w:p w:rsidR="00EA6906" w:rsidRPr="004C3786" w:rsidRDefault="00EA6906" w:rsidP="00575DEB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Nota aplikacyjna układu scalonego:</w:t>
      </w:r>
    </w:p>
    <w:p w:rsidR="00EA6906" w:rsidRPr="004C3786" w:rsidRDefault="00EA6906" w:rsidP="00B64DA9">
      <w:pPr>
        <w:rPr>
          <w:rFonts w:ascii="Arial" w:hAnsi="Arial" w:cs="Arial"/>
          <w:sz w:val="22"/>
          <w:szCs w:val="22"/>
        </w:rPr>
      </w:pPr>
    </w:p>
    <w:p w:rsidR="00EA6906" w:rsidRPr="00F51379" w:rsidRDefault="00EA6906" w:rsidP="00575DEB">
      <w:pPr>
        <w:pStyle w:val="Akapitzlist"/>
        <w:numPr>
          <w:ilvl w:val="1"/>
          <w:numId w:val="11"/>
        </w:numPr>
        <w:tabs>
          <w:tab w:val="clear" w:pos="1080"/>
          <w:tab w:val="num" w:pos="1260"/>
        </w:tabs>
        <w:ind w:hanging="360"/>
        <w:rPr>
          <w:rStyle w:val="Nagwek2Znak"/>
          <w:rFonts w:ascii="Times New Roman" w:hAnsi="Times New Roman"/>
          <w:bCs w:val="0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Spadek napięcia na mostku prostowniczym U=</w:t>
      </w:r>
    </w:p>
    <w:p w:rsidR="00EA6906" w:rsidRPr="004C3786" w:rsidRDefault="00EA6906" w:rsidP="00575DEB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Obliczenia:</w:t>
      </w:r>
    </w:p>
    <w:p w:rsidR="00EA6906" w:rsidRPr="004C3786" w:rsidRDefault="00EA6906" w:rsidP="00575DEB">
      <w:pPr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  <w:u w:val="single"/>
        </w:rPr>
        <w:t>Wybrano mostek prostowniczy</w:t>
      </w:r>
      <w:r w:rsidRPr="004C3786">
        <w:rPr>
          <w:rFonts w:ascii="Arial" w:hAnsi="Arial" w:cs="Arial"/>
          <w:sz w:val="22"/>
          <w:szCs w:val="22"/>
        </w:rPr>
        <w:t>:</w:t>
      </w:r>
    </w:p>
    <w:p w:rsidR="00EA6906" w:rsidRPr="004C3786" w:rsidRDefault="00EA6906" w:rsidP="00575DEB">
      <w:pPr>
        <w:pStyle w:val="Akapitzlist"/>
        <w:ind w:left="0"/>
        <w:rPr>
          <w:rStyle w:val="Nagwek2Znak"/>
          <w:rFonts w:ascii="Times New Roman" w:hAnsi="Times New Roman"/>
          <w:bCs w:val="0"/>
          <w:color w:val="auto"/>
          <w:sz w:val="22"/>
          <w:szCs w:val="22"/>
        </w:rPr>
      </w:pPr>
    </w:p>
    <w:p w:rsidR="00EA6906" w:rsidRPr="00F51379" w:rsidRDefault="00EA6906" w:rsidP="00073842">
      <w:pPr>
        <w:pStyle w:val="Akapitzlist"/>
        <w:numPr>
          <w:ilvl w:val="1"/>
          <w:numId w:val="11"/>
        </w:numPr>
        <w:tabs>
          <w:tab w:val="clear" w:pos="1080"/>
          <w:tab w:val="num" w:pos="1260"/>
        </w:tabs>
        <w:ind w:hanging="360"/>
        <w:rPr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 xml:space="preserve">Minimalne napięcie uzwojenia wtórnego transformatora: </w:t>
      </w:r>
    </w:p>
    <w:p w:rsidR="00EA6906" w:rsidRPr="004C3786" w:rsidRDefault="00EA6906" w:rsidP="00575DEB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Obliczenia:</w:t>
      </w:r>
    </w:p>
    <w:p w:rsidR="00EA6906" w:rsidRPr="004C3786" w:rsidRDefault="00EA6906" w:rsidP="00073842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EA6906" w:rsidRPr="00F51379" w:rsidRDefault="00EA6906" w:rsidP="00073842">
      <w:pPr>
        <w:pStyle w:val="Akapitzlist"/>
        <w:numPr>
          <w:ilvl w:val="1"/>
          <w:numId w:val="11"/>
        </w:numPr>
        <w:tabs>
          <w:tab w:val="clear" w:pos="1080"/>
          <w:tab w:val="num" w:pos="1260"/>
        </w:tabs>
        <w:ind w:hanging="360"/>
        <w:rPr>
          <w:rFonts w:ascii="Arial" w:hAnsi="Arial" w:cs="Arial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Maksymalne natężenie prądu uzwojenia wtórnego</w:t>
      </w:r>
      <w:r w:rsidRPr="00F51379">
        <w:rPr>
          <w:rStyle w:val="Nagwek2Znak"/>
          <w:rFonts w:ascii="Arial" w:hAnsi="Arial" w:cs="Arial"/>
          <w:color w:val="auto"/>
          <w:sz w:val="24"/>
          <w:szCs w:val="24"/>
        </w:rPr>
        <w:t>:</w:t>
      </w:r>
    </w:p>
    <w:p w:rsidR="00EA6906" w:rsidRPr="004C3786" w:rsidRDefault="00EA6906" w:rsidP="00073842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Obliczenia:</w:t>
      </w:r>
    </w:p>
    <w:p w:rsidR="00EA6906" w:rsidRPr="004C3786" w:rsidRDefault="00EA6906" w:rsidP="00B64DA9">
      <w:pPr>
        <w:tabs>
          <w:tab w:val="left" w:pos="3828"/>
        </w:tabs>
        <w:rPr>
          <w:rFonts w:ascii="Arial" w:hAnsi="Arial" w:cs="Arial"/>
        </w:rPr>
      </w:pPr>
    </w:p>
    <w:p w:rsidR="00EA6906" w:rsidRPr="00F51379" w:rsidRDefault="00EA6906" w:rsidP="00B950B5">
      <w:pPr>
        <w:pStyle w:val="Akapitzlist"/>
        <w:numPr>
          <w:ilvl w:val="1"/>
          <w:numId w:val="11"/>
        </w:numPr>
        <w:tabs>
          <w:tab w:val="clear" w:pos="1080"/>
          <w:tab w:val="num" w:pos="1260"/>
        </w:tabs>
        <w:ind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Moc transformatora:</w:t>
      </w:r>
    </w:p>
    <w:p w:rsidR="00EA6906" w:rsidRPr="004C3786" w:rsidRDefault="00EA6906" w:rsidP="00B950B5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4C3786">
        <w:rPr>
          <w:rFonts w:ascii="Arial" w:hAnsi="Arial" w:cs="Arial"/>
          <w:sz w:val="22"/>
          <w:szCs w:val="22"/>
        </w:rPr>
        <w:t>Obliczenia:</w:t>
      </w:r>
    </w:p>
    <w:p w:rsidR="00EA6906" w:rsidRPr="004C3786" w:rsidRDefault="00EA6906" w:rsidP="00B950B5">
      <w:pPr>
        <w:tabs>
          <w:tab w:val="left" w:pos="3828"/>
        </w:tabs>
        <w:ind w:left="1260"/>
        <w:rPr>
          <w:rFonts w:ascii="Arial" w:hAnsi="Arial" w:cs="Arial"/>
        </w:rPr>
      </w:pPr>
      <w:r w:rsidRPr="004C3786">
        <w:rPr>
          <w:rFonts w:ascii="Arial" w:hAnsi="Arial" w:cs="Arial"/>
          <w:u w:val="single"/>
        </w:rPr>
        <w:t>Wybrano transformator</w:t>
      </w:r>
      <w:r w:rsidRPr="004C3786">
        <w:rPr>
          <w:rFonts w:ascii="Arial" w:hAnsi="Arial" w:cs="Arial"/>
        </w:rPr>
        <w:t>:</w:t>
      </w:r>
    </w:p>
    <w:p w:rsidR="00EA6906" w:rsidRPr="006A1897" w:rsidRDefault="00EA6906" w:rsidP="00DA1579">
      <w:pPr>
        <w:tabs>
          <w:tab w:val="left" w:pos="3828"/>
        </w:tabs>
        <w:ind w:left="720"/>
        <w:rPr>
          <w:rFonts w:ascii="Arial" w:hAnsi="Arial" w:cs="Arial"/>
        </w:rPr>
      </w:pPr>
      <w:bookmarkStart w:id="0" w:name="_GoBack"/>
      <w:bookmarkEnd w:id="0"/>
    </w:p>
    <w:p w:rsidR="00EA6906" w:rsidRPr="00344A1C" w:rsidRDefault="00EA6906" w:rsidP="00344A1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44A1C">
        <w:rPr>
          <w:rFonts w:ascii="Arial" w:hAnsi="Arial" w:cs="Arial"/>
          <w:b/>
          <w:sz w:val="28"/>
          <w:szCs w:val="28"/>
        </w:rPr>
        <w:lastRenderedPageBreak/>
        <w:t>Obliczenia parametrów rzeczywistych</w:t>
      </w:r>
    </w:p>
    <w:p w:rsidR="00EA6906" w:rsidRPr="00344A1C" w:rsidRDefault="00EA6906" w:rsidP="00344A1C">
      <w:pPr>
        <w:ind w:left="360"/>
        <w:rPr>
          <w:sz w:val="28"/>
          <w:szCs w:val="28"/>
        </w:rPr>
      </w:pPr>
    </w:p>
    <w:p w:rsidR="00EA6906" w:rsidRPr="00F51379" w:rsidRDefault="00EA6906" w:rsidP="00344A1C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bCs w:val="0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Napięcie na kondensatorze filtrującym:</w:t>
      </w:r>
    </w:p>
    <w:p w:rsidR="00EA6906" w:rsidRPr="00DA1579" w:rsidRDefault="00EA6906" w:rsidP="00344A1C">
      <w:pPr>
        <w:ind w:left="1260"/>
        <w:rPr>
          <w:rFonts w:ascii="Arial" w:hAnsi="Arial" w:cs="Arial"/>
          <w:sz w:val="22"/>
          <w:szCs w:val="22"/>
        </w:rPr>
      </w:pPr>
      <w:r w:rsidRPr="00DA1579">
        <w:rPr>
          <w:rFonts w:ascii="Arial" w:hAnsi="Arial" w:cs="Arial"/>
          <w:sz w:val="22"/>
          <w:szCs w:val="22"/>
        </w:rPr>
        <w:t>Obliczenia</w:t>
      </w:r>
      <w:r>
        <w:rPr>
          <w:rFonts w:ascii="Arial" w:hAnsi="Arial" w:cs="Arial"/>
          <w:sz w:val="22"/>
          <w:szCs w:val="22"/>
        </w:rPr>
        <w:t>:</w:t>
      </w:r>
    </w:p>
    <w:p w:rsidR="00EA6906" w:rsidRPr="006A1897" w:rsidRDefault="00EA6906" w:rsidP="00B64DA9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EA6906" w:rsidRPr="00F51379" w:rsidRDefault="00EA6906" w:rsidP="00344A1C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Pojemność kondensatora filtrującego:</w:t>
      </w:r>
    </w:p>
    <w:p w:rsidR="00EA6906" w:rsidRPr="00DA1579" w:rsidRDefault="00EA6906" w:rsidP="00344A1C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DA1579">
        <w:rPr>
          <w:rFonts w:ascii="Arial" w:hAnsi="Arial" w:cs="Arial"/>
          <w:sz w:val="22"/>
          <w:szCs w:val="22"/>
        </w:rPr>
        <w:t>Obliczenia</w:t>
      </w:r>
      <w:r>
        <w:rPr>
          <w:rFonts w:ascii="Arial" w:hAnsi="Arial" w:cs="Arial"/>
          <w:sz w:val="22"/>
          <w:szCs w:val="22"/>
        </w:rPr>
        <w:t>:</w:t>
      </w:r>
    </w:p>
    <w:p w:rsidR="00EA6906" w:rsidRDefault="00EA6906" w:rsidP="00344A1C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6A1897">
        <w:rPr>
          <w:rFonts w:ascii="Arial" w:hAnsi="Arial" w:cs="Arial"/>
          <w:sz w:val="22"/>
          <w:szCs w:val="22"/>
          <w:u w:val="single"/>
        </w:rPr>
        <w:t xml:space="preserve">Wybrano </w:t>
      </w:r>
      <w:r>
        <w:rPr>
          <w:rFonts w:ascii="Arial" w:hAnsi="Arial" w:cs="Arial"/>
          <w:sz w:val="22"/>
          <w:szCs w:val="22"/>
          <w:u w:val="single"/>
        </w:rPr>
        <w:t>kondensator</w:t>
      </w:r>
      <w:r w:rsidRPr="006A1897">
        <w:rPr>
          <w:rFonts w:ascii="Arial" w:hAnsi="Arial" w:cs="Arial"/>
          <w:sz w:val="22"/>
          <w:szCs w:val="22"/>
        </w:rPr>
        <w:t>:</w:t>
      </w:r>
    </w:p>
    <w:p w:rsidR="00EA6906" w:rsidRDefault="00EA6906" w:rsidP="00DA1579">
      <w:pPr>
        <w:tabs>
          <w:tab w:val="left" w:pos="3828"/>
        </w:tabs>
        <w:ind w:left="720"/>
        <w:rPr>
          <w:rFonts w:ascii="Arial" w:hAnsi="Arial" w:cs="Arial"/>
          <w:sz w:val="22"/>
          <w:szCs w:val="22"/>
        </w:rPr>
      </w:pPr>
    </w:p>
    <w:p w:rsidR="00EA6906" w:rsidRPr="00F51379" w:rsidRDefault="00EA6906" w:rsidP="006436B9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>
        <w:rPr>
          <w:rStyle w:val="Nagwek2Znak"/>
          <w:rFonts w:ascii="Arial" w:hAnsi="Arial" w:cs="Arial"/>
          <w:color w:val="auto"/>
          <w:sz w:val="22"/>
          <w:szCs w:val="22"/>
        </w:rPr>
        <w:t>Kondensatory od</w:t>
      </w: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sprzęgające:</w:t>
      </w:r>
    </w:p>
    <w:p w:rsidR="00EA6906" w:rsidRPr="006A1897" w:rsidRDefault="00EA6906" w:rsidP="00780425">
      <w:pPr>
        <w:tabs>
          <w:tab w:val="left" w:pos="3828"/>
        </w:tabs>
        <w:ind w:left="720"/>
        <w:rPr>
          <w:rFonts w:ascii="Arial" w:hAnsi="Arial" w:cs="Arial"/>
          <w:sz w:val="22"/>
          <w:szCs w:val="22"/>
        </w:rPr>
      </w:pPr>
    </w:p>
    <w:p w:rsidR="00EA6906" w:rsidRPr="00F51379" w:rsidRDefault="00EA6906" w:rsidP="006436B9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Potencjometr</w:t>
      </w:r>
      <w:r>
        <w:rPr>
          <w:rStyle w:val="Nagwek2Znak"/>
          <w:rFonts w:ascii="Arial" w:hAnsi="Arial" w:cs="Arial"/>
          <w:color w:val="auto"/>
          <w:sz w:val="22"/>
          <w:szCs w:val="22"/>
        </w:rPr>
        <w:t xml:space="preserve"> lub rezystory</w:t>
      </w: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:</w:t>
      </w:r>
    </w:p>
    <w:p w:rsidR="00EA6906" w:rsidRPr="00DA1579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DA1579">
        <w:rPr>
          <w:rFonts w:ascii="Arial" w:hAnsi="Arial" w:cs="Arial"/>
          <w:sz w:val="22"/>
          <w:szCs w:val="22"/>
        </w:rPr>
        <w:t>Obliczenia</w:t>
      </w:r>
      <w:r>
        <w:rPr>
          <w:rFonts w:ascii="Arial" w:hAnsi="Arial" w:cs="Arial"/>
          <w:sz w:val="22"/>
          <w:szCs w:val="22"/>
        </w:rPr>
        <w:t>:</w:t>
      </w:r>
    </w:p>
    <w:p w:rsidR="00EA6906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6A1897">
        <w:rPr>
          <w:rFonts w:ascii="Arial" w:hAnsi="Arial" w:cs="Arial"/>
          <w:sz w:val="22"/>
          <w:szCs w:val="22"/>
          <w:u w:val="single"/>
        </w:rPr>
        <w:t xml:space="preserve">Wybrano </w:t>
      </w:r>
      <w:r>
        <w:rPr>
          <w:rFonts w:ascii="Arial" w:hAnsi="Arial" w:cs="Arial"/>
          <w:sz w:val="22"/>
          <w:szCs w:val="22"/>
          <w:u w:val="single"/>
        </w:rPr>
        <w:t>potencjometr/rezystory</w:t>
      </w:r>
      <w:r w:rsidRPr="006A1897">
        <w:rPr>
          <w:rFonts w:ascii="Arial" w:hAnsi="Arial" w:cs="Arial"/>
          <w:sz w:val="22"/>
          <w:szCs w:val="22"/>
        </w:rPr>
        <w:t>:</w:t>
      </w:r>
    </w:p>
    <w:p w:rsidR="00EA6906" w:rsidRPr="006A1897" w:rsidRDefault="00EA6906" w:rsidP="00B64DA9">
      <w:pPr>
        <w:tabs>
          <w:tab w:val="left" w:pos="3828"/>
        </w:tabs>
        <w:rPr>
          <w:rStyle w:val="Pogrubienie"/>
          <w:rFonts w:ascii="Arial" w:hAnsi="Arial" w:cs="Arial"/>
        </w:rPr>
      </w:pPr>
    </w:p>
    <w:p w:rsidR="00EA6906" w:rsidRPr="00F51379" w:rsidRDefault="00EA6906" w:rsidP="006436B9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Zakres napięcia wyjściowego</w:t>
      </w:r>
      <w:r>
        <w:rPr>
          <w:rStyle w:val="Nagwek2Znak"/>
          <w:rFonts w:ascii="Arial" w:hAnsi="Arial" w:cs="Arial"/>
          <w:color w:val="auto"/>
          <w:sz w:val="22"/>
          <w:szCs w:val="22"/>
        </w:rPr>
        <w:t>/napięcie wyjściowe</w:t>
      </w: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:</w:t>
      </w:r>
    </w:p>
    <w:p w:rsidR="00EA6906" w:rsidRPr="00DA1579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DA1579">
        <w:rPr>
          <w:rFonts w:ascii="Arial" w:hAnsi="Arial" w:cs="Arial"/>
          <w:sz w:val="22"/>
          <w:szCs w:val="22"/>
        </w:rPr>
        <w:t>Obliczenia</w:t>
      </w:r>
      <w:r>
        <w:rPr>
          <w:rFonts w:ascii="Arial" w:hAnsi="Arial" w:cs="Arial"/>
          <w:sz w:val="22"/>
          <w:szCs w:val="22"/>
        </w:rPr>
        <w:t>:</w:t>
      </w:r>
    </w:p>
    <w:p w:rsidR="00EA6906" w:rsidRPr="006436B9" w:rsidRDefault="00EA6906" w:rsidP="006436B9">
      <w:pPr>
        <w:pStyle w:val="Akapitzlist"/>
        <w:rPr>
          <w:rStyle w:val="Nagwek2Znak"/>
          <w:rFonts w:ascii="Arial" w:hAnsi="Arial" w:cs="Arial"/>
          <w:b w:val="0"/>
          <w:color w:val="auto"/>
          <w:sz w:val="22"/>
          <w:szCs w:val="22"/>
        </w:rPr>
      </w:pPr>
    </w:p>
    <w:p w:rsidR="00EA6906" w:rsidRPr="00F51379" w:rsidRDefault="00EA6906" w:rsidP="006436B9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Bezpiecznik:</w:t>
      </w:r>
    </w:p>
    <w:p w:rsidR="00EA6906" w:rsidRPr="00DA1579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DA1579">
        <w:rPr>
          <w:rFonts w:ascii="Arial" w:hAnsi="Arial" w:cs="Arial"/>
          <w:sz w:val="22"/>
          <w:szCs w:val="22"/>
        </w:rPr>
        <w:t>Obliczenia</w:t>
      </w:r>
      <w:r>
        <w:rPr>
          <w:rFonts w:ascii="Arial" w:hAnsi="Arial" w:cs="Arial"/>
          <w:sz w:val="22"/>
          <w:szCs w:val="22"/>
        </w:rPr>
        <w:t>:</w:t>
      </w:r>
    </w:p>
    <w:p w:rsidR="00EA6906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 w:rsidRPr="006A1897">
        <w:rPr>
          <w:rFonts w:ascii="Arial" w:hAnsi="Arial" w:cs="Arial"/>
          <w:sz w:val="22"/>
          <w:szCs w:val="22"/>
          <w:u w:val="single"/>
        </w:rPr>
        <w:t>Wybrano bezpiecznik</w:t>
      </w:r>
      <w:r w:rsidRPr="006A1897">
        <w:rPr>
          <w:rFonts w:ascii="Arial" w:hAnsi="Arial" w:cs="Arial"/>
          <w:sz w:val="22"/>
          <w:szCs w:val="22"/>
        </w:rPr>
        <w:t>:</w:t>
      </w:r>
    </w:p>
    <w:p w:rsidR="00EA6906" w:rsidRPr="006A1897" w:rsidRDefault="00EA6906" w:rsidP="00780425">
      <w:pPr>
        <w:tabs>
          <w:tab w:val="left" w:pos="3828"/>
        </w:tabs>
        <w:ind w:left="720"/>
        <w:rPr>
          <w:rFonts w:ascii="Arial" w:hAnsi="Arial" w:cs="Arial"/>
          <w:sz w:val="22"/>
          <w:szCs w:val="22"/>
        </w:rPr>
      </w:pPr>
    </w:p>
    <w:p w:rsidR="00EA6906" w:rsidRPr="00F51379" w:rsidRDefault="00EA6906" w:rsidP="006436B9">
      <w:pPr>
        <w:pStyle w:val="Akapitzlist"/>
        <w:numPr>
          <w:ilvl w:val="1"/>
          <w:numId w:val="33"/>
        </w:numPr>
        <w:tabs>
          <w:tab w:val="clear" w:pos="720"/>
          <w:tab w:val="num" w:pos="1260"/>
        </w:tabs>
        <w:ind w:left="1080" w:hanging="360"/>
        <w:rPr>
          <w:rStyle w:val="Nagwek2Znak"/>
          <w:rFonts w:ascii="Arial" w:hAnsi="Arial" w:cs="Arial"/>
          <w:color w:val="auto"/>
          <w:sz w:val="22"/>
          <w:szCs w:val="22"/>
        </w:rPr>
      </w:pPr>
      <w:r w:rsidRPr="00F51379">
        <w:rPr>
          <w:rStyle w:val="Nagwek2Znak"/>
          <w:rFonts w:ascii="Arial" w:hAnsi="Arial" w:cs="Arial"/>
          <w:color w:val="auto"/>
          <w:sz w:val="22"/>
          <w:szCs w:val="22"/>
        </w:rPr>
        <w:t>Radiator:</w:t>
      </w:r>
    </w:p>
    <w:p w:rsidR="00EA6906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Obliczenia:</w:t>
      </w:r>
    </w:p>
    <w:p w:rsidR="00EA6906" w:rsidRPr="00EF6E2A" w:rsidRDefault="00EA6906" w:rsidP="006436B9">
      <w:pPr>
        <w:tabs>
          <w:tab w:val="left" w:pos="3828"/>
        </w:tabs>
        <w:ind w:left="1260"/>
        <w:rPr>
          <w:rFonts w:ascii="Arial" w:hAnsi="Arial" w:cs="Arial"/>
          <w:sz w:val="22"/>
          <w:szCs w:val="22"/>
          <w:u w:val="single"/>
        </w:rPr>
      </w:pPr>
      <w:r w:rsidRPr="00EF6E2A">
        <w:rPr>
          <w:rFonts w:ascii="Arial" w:hAnsi="Arial" w:cs="Arial"/>
          <w:sz w:val="22"/>
          <w:szCs w:val="22"/>
          <w:u w:val="single"/>
        </w:rPr>
        <w:t xml:space="preserve">Wybrano </w:t>
      </w:r>
      <w:hyperlink r:id="rId8" w:history="1">
        <w:r w:rsidRPr="001A0A61">
          <w:rPr>
            <w:rStyle w:val="Hipercze"/>
            <w:rFonts w:ascii="Arial" w:hAnsi="Arial" w:cs="Arial"/>
            <w:color w:val="auto"/>
            <w:sz w:val="22"/>
            <w:szCs w:val="22"/>
          </w:rPr>
          <w:t>radiator</w:t>
        </w:r>
      </w:hyperlink>
      <w:r w:rsidRPr="00EF6E2A">
        <w:rPr>
          <w:rFonts w:ascii="Arial" w:hAnsi="Arial" w:cs="Arial"/>
          <w:sz w:val="22"/>
          <w:szCs w:val="22"/>
          <w:u w:val="single"/>
        </w:rPr>
        <w:t>:</w:t>
      </w:r>
    </w:p>
    <w:p w:rsidR="00EA6906" w:rsidRPr="006A1897" w:rsidRDefault="00EA6906" w:rsidP="00646C9F">
      <w:pPr>
        <w:outlineLvl w:val="0"/>
        <w:rPr>
          <w:rStyle w:val="Pogrubienie"/>
          <w:rFonts w:ascii="Arial" w:hAnsi="Arial" w:cs="Arial"/>
          <w:b w:val="0"/>
          <w:sz w:val="28"/>
          <w:szCs w:val="28"/>
        </w:rPr>
      </w:pPr>
    </w:p>
    <w:p w:rsidR="00EA6906" w:rsidRPr="006A1897" w:rsidRDefault="00EA6906" w:rsidP="00DA157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elementów</w:t>
      </w:r>
    </w:p>
    <w:p w:rsidR="00EA6906" w:rsidRPr="00DA1579" w:rsidRDefault="00EA6906" w:rsidP="00DA1579">
      <w:pPr>
        <w:pStyle w:val="Akapitzlist"/>
        <w:tabs>
          <w:tab w:val="left" w:pos="3828"/>
        </w:tabs>
        <w:rPr>
          <w:rFonts w:ascii="Arial" w:hAnsi="Arial" w:cs="Arial"/>
        </w:rPr>
      </w:pPr>
      <w:r w:rsidRPr="00DA1579">
        <w:rPr>
          <w:rFonts w:ascii="Arial" w:hAnsi="Arial" w:cs="Arial"/>
        </w:rPr>
        <w:t xml:space="preserve">Tabela ze zdjęciami elementów w proporcji </w:t>
      </w:r>
      <w:r>
        <w:rPr>
          <w:rFonts w:ascii="Arial" w:hAnsi="Arial" w:cs="Arial"/>
        </w:rPr>
        <w:t xml:space="preserve">najbardziej zbliżonej do </w:t>
      </w:r>
      <w:r w:rsidRPr="00DA1579">
        <w:rPr>
          <w:rFonts w:ascii="Arial" w:hAnsi="Arial" w:cs="Arial"/>
        </w:rPr>
        <w:t>1:1</w:t>
      </w:r>
    </w:p>
    <w:p w:rsidR="00EA6906" w:rsidRPr="005A5411" w:rsidRDefault="00EA6906" w:rsidP="00B64DA9">
      <w:pPr>
        <w:tabs>
          <w:tab w:val="left" w:pos="3828"/>
        </w:tabs>
        <w:rPr>
          <w:rFonts w:ascii="Calibri" w:hAnsi="Calibri"/>
          <w:sz w:val="20"/>
          <w:szCs w:val="20"/>
        </w:rPr>
      </w:pPr>
    </w:p>
    <w:sectPr w:rsidR="00EA6906" w:rsidRPr="005A5411" w:rsidSect="00F33352">
      <w:footerReference w:type="default" r:id="rId9"/>
      <w:pgSz w:w="11906" w:h="16838"/>
      <w:pgMar w:top="1418" w:right="1418" w:bottom="1418" w:left="1418" w:header="0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A7" w:rsidRDefault="003D34A7" w:rsidP="00D760C5">
      <w:r>
        <w:separator/>
      </w:r>
    </w:p>
  </w:endnote>
  <w:endnote w:type="continuationSeparator" w:id="0">
    <w:p w:rsidR="003D34A7" w:rsidRDefault="003D34A7" w:rsidP="00D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06" w:rsidRPr="000D473F" w:rsidRDefault="00EA6906">
    <w:pPr>
      <w:pStyle w:val="Stopka"/>
      <w:rPr>
        <w:rFonts w:ascii="Arial" w:hAnsi="Arial" w:cs="Arial"/>
        <w:sz w:val="16"/>
        <w:szCs w:val="16"/>
      </w:rPr>
    </w:pPr>
    <w:r>
      <w:rPr>
        <w:rStyle w:val="Numerstrony"/>
      </w:rPr>
      <w:tab/>
    </w:r>
    <w:r w:rsidRPr="000D473F">
      <w:rPr>
        <w:rStyle w:val="Numerstrony"/>
        <w:rFonts w:ascii="Arial" w:hAnsi="Arial" w:cs="Arial"/>
        <w:sz w:val="16"/>
        <w:szCs w:val="16"/>
      </w:rPr>
      <w:fldChar w:fldCharType="begin"/>
    </w:r>
    <w:r w:rsidRPr="000D473F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0D473F">
      <w:rPr>
        <w:rStyle w:val="Numerstrony"/>
        <w:rFonts w:ascii="Arial" w:hAnsi="Arial" w:cs="Arial"/>
        <w:sz w:val="16"/>
        <w:szCs w:val="16"/>
      </w:rPr>
      <w:fldChar w:fldCharType="separate"/>
    </w:r>
    <w:r w:rsidR="000D473F">
      <w:rPr>
        <w:rStyle w:val="Numerstrony"/>
        <w:rFonts w:ascii="Arial" w:hAnsi="Arial" w:cs="Arial"/>
        <w:noProof/>
        <w:sz w:val="16"/>
        <w:szCs w:val="16"/>
      </w:rPr>
      <w:t>2</w:t>
    </w:r>
    <w:r w:rsidRPr="000D473F">
      <w:rPr>
        <w:rStyle w:val="Numerstrony"/>
        <w:rFonts w:ascii="Arial" w:hAnsi="Arial" w:cs="Arial"/>
        <w:sz w:val="16"/>
        <w:szCs w:val="16"/>
      </w:rPr>
      <w:fldChar w:fldCharType="end"/>
    </w:r>
    <w:r w:rsidRPr="000D473F">
      <w:rPr>
        <w:rFonts w:ascii="Arial" w:hAnsi="Arial" w:cs="Arial"/>
        <w:sz w:val="16"/>
        <w:szCs w:val="16"/>
      </w:rPr>
      <w:tab/>
    </w:r>
  </w:p>
  <w:p w:rsidR="00EA6906" w:rsidRDefault="00EA6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A7" w:rsidRDefault="003D34A7" w:rsidP="00D760C5">
      <w:r>
        <w:separator/>
      </w:r>
    </w:p>
  </w:footnote>
  <w:footnote w:type="continuationSeparator" w:id="0">
    <w:p w:rsidR="003D34A7" w:rsidRDefault="003D34A7" w:rsidP="00D7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543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D21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FE5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9C9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1E7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8A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CC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01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86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0E8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16930"/>
    <w:multiLevelType w:val="hybridMultilevel"/>
    <w:tmpl w:val="F092BC20"/>
    <w:lvl w:ilvl="0" w:tplc="B5CE46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EA3603"/>
    <w:multiLevelType w:val="multilevel"/>
    <w:tmpl w:val="33081D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12" w15:restartNumberingAfterBreak="0">
    <w:nsid w:val="176D65C2"/>
    <w:multiLevelType w:val="hybridMultilevel"/>
    <w:tmpl w:val="0DE66AE8"/>
    <w:lvl w:ilvl="0" w:tplc="8B6AE5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DC6216"/>
    <w:multiLevelType w:val="multilevel"/>
    <w:tmpl w:val="C3C4F0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14" w15:restartNumberingAfterBreak="0">
    <w:nsid w:val="20AB7680"/>
    <w:multiLevelType w:val="multilevel"/>
    <w:tmpl w:val="833C16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4F81BD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15" w15:restartNumberingAfterBreak="0">
    <w:nsid w:val="2CFB539F"/>
    <w:multiLevelType w:val="hybridMultilevel"/>
    <w:tmpl w:val="48369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A35864"/>
    <w:multiLevelType w:val="multilevel"/>
    <w:tmpl w:val="B1BC07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17" w15:restartNumberingAfterBreak="0">
    <w:nsid w:val="36B50578"/>
    <w:multiLevelType w:val="multilevel"/>
    <w:tmpl w:val="13D4191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4F81BD"/>
      </w:rPr>
    </w:lvl>
  </w:abstractNum>
  <w:abstractNum w:abstractNumId="18" w15:restartNumberingAfterBreak="0">
    <w:nsid w:val="381A0BC3"/>
    <w:multiLevelType w:val="multilevel"/>
    <w:tmpl w:val="BEE84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19" w15:restartNumberingAfterBreak="0">
    <w:nsid w:val="3FA90905"/>
    <w:multiLevelType w:val="multilevel"/>
    <w:tmpl w:val="80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852DC"/>
    <w:multiLevelType w:val="hybridMultilevel"/>
    <w:tmpl w:val="F3C0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5620F1"/>
    <w:multiLevelType w:val="multilevel"/>
    <w:tmpl w:val="B1BC07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2" w15:restartNumberingAfterBreak="0">
    <w:nsid w:val="54E06E84"/>
    <w:multiLevelType w:val="multilevel"/>
    <w:tmpl w:val="4FF2463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4F81BD"/>
      </w:rPr>
    </w:lvl>
  </w:abstractNum>
  <w:abstractNum w:abstractNumId="23" w15:restartNumberingAfterBreak="0">
    <w:nsid w:val="5BF93C54"/>
    <w:multiLevelType w:val="multilevel"/>
    <w:tmpl w:val="33081D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4" w15:restartNumberingAfterBreak="0">
    <w:nsid w:val="5D43281C"/>
    <w:multiLevelType w:val="multilevel"/>
    <w:tmpl w:val="B3BCB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5" w15:restartNumberingAfterBreak="0">
    <w:nsid w:val="61A13B4E"/>
    <w:multiLevelType w:val="multilevel"/>
    <w:tmpl w:val="8DE295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6" w15:restartNumberingAfterBreak="0">
    <w:nsid w:val="6867746D"/>
    <w:multiLevelType w:val="multilevel"/>
    <w:tmpl w:val="33081D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7" w15:restartNumberingAfterBreak="0">
    <w:nsid w:val="6A9B03CC"/>
    <w:multiLevelType w:val="multilevel"/>
    <w:tmpl w:val="B3BCBC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28" w15:restartNumberingAfterBreak="0">
    <w:nsid w:val="750F06F9"/>
    <w:multiLevelType w:val="hybridMultilevel"/>
    <w:tmpl w:val="75B28AFC"/>
    <w:lvl w:ilvl="0" w:tplc="8348E04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8A68B4"/>
    <w:multiLevelType w:val="multilevel"/>
    <w:tmpl w:val="BF76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4F81BD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color w:val="4F81BD"/>
      </w:rPr>
    </w:lvl>
  </w:abstractNum>
  <w:abstractNum w:abstractNumId="30" w15:restartNumberingAfterBreak="0">
    <w:nsid w:val="776522D3"/>
    <w:multiLevelType w:val="hybridMultilevel"/>
    <w:tmpl w:val="7E8E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5921"/>
    <w:multiLevelType w:val="hybridMultilevel"/>
    <w:tmpl w:val="F092BC20"/>
    <w:lvl w:ilvl="0" w:tplc="B5CE46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428FE"/>
    <w:multiLevelType w:val="hybridMultilevel"/>
    <w:tmpl w:val="2F1EEC5E"/>
    <w:lvl w:ilvl="0" w:tplc="A24CD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31"/>
  </w:num>
  <w:num w:numId="5">
    <w:abstractNumId w:val="28"/>
  </w:num>
  <w:num w:numId="6">
    <w:abstractNumId w:val="32"/>
  </w:num>
  <w:num w:numId="7">
    <w:abstractNumId w:val="30"/>
  </w:num>
  <w:num w:numId="8">
    <w:abstractNumId w:val="1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24"/>
  </w:num>
  <w:num w:numId="14">
    <w:abstractNumId w:val="13"/>
  </w:num>
  <w:num w:numId="15">
    <w:abstractNumId w:val="16"/>
  </w:num>
  <w:num w:numId="16">
    <w:abstractNumId w:val="21"/>
  </w:num>
  <w:num w:numId="17">
    <w:abstractNumId w:val="25"/>
  </w:num>
  <w:num w:numId="18">
    <w:abstractNumId w:val="14"/>
  </w:num>
  <w:num w:numId="19">
    <w:abstractNumId w:val="29"/>
  </w:num>
  <w:num w:numId="20">
    <w:abstractNumId w:val="11"/>
  </w:num>
  <w:num w:numId="21">
    <w:abstractNumId w:val="2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3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B9B"/>
    <w:rsid w:val="000412FE"/>
    <w:rsid w:val="00042B6E"/>
    <w:rsid w:val="00067666"/>
    <w:rsid w:val="00073842"/>
    <w:rsid w:val="000C60A4"/>
    <w:rsid w:val="000D473F"/>
    <w:rsid w:val="000F255A"/>
    <w:rsid w:val="001138D4"/>
    <w:rsid w:val="001331B1"/>
    <w:rsid w:val="00141992"/>
    <w:rsid w:val="00156B88"/>
    <w:rsid w:val="00171D85"/>
    <w:rsid w:val="0017783B"/>
    <w:rsid w:val="001A0A61"/>
    <w:rsid w:val="001C1311"/>
    <w:rsid w:val="001D102C"/>
    <w:rsid w:val="00236E5F"/>
    <w:rsid w:val="00252308"/>
    <w:rsid w:val="00290151"/>
    <w:rsid w:val="00292E2D"/>
    <w:rsid w:val="002D62BC"/>
    <w:rsid w:val="003021D8"/>
    <w:rsid w:val="003256A6"/>
    <w:rsid w:val="00344A1C"/>
    <w:rsid w:val="003551B5"/>
    <w:rsid w:val="00363AEE"/>
    <w:rsid w:val="003A168B"/>
    <w:rsid w:val="003A3E4A"/>
    <w:rsid w:val="003B075F"/>
    <w:rsid w:val="003C423D"/>
    <w:rsid w:val="003C6908"/>
    <w:rsid w:val="003D0AD1"/>
    <w:rsid w:val="003D34A7"/>
    <w:rsid w:val="003D53E7"/>
    <w:rsid w:val="003F67F1"/>
    <w:rsid w:val="00417A8F"/>
    <w:rsid w:val="004C3786"/>
    <w:rsid w:val="005144A4"/>
    <w:rsid w:val="0056308D"/>
    <w:rsid w:val="00575DEB"/>
    <w:rsid w:val="00576071"/>
    <w:rsid w:val="005A5411"/>
    <w:rsid w:val="005A5DF1"/>
    <w:rsid w:val="005F2C4E"/>
    <w:rsid w:val="006115B7"/>
    <w:rsid w:val="00620E7D"/>
    <w:rsid w:val="006436B9"/>
    <w:rsid w:val="00646C9F"/>
    <w:rsid w:val="00667066"/>
    <w:rsid w:val="006751DF"/>
    <w:rsid w:val="006937EE"/>
    <w:rsid w:val="006A1897"/>
    <w:rsid w:val="0072362C"/>
    <w:rsid w:val="00727844"/>
    <w:rsid w:val="007558F0"/>
    <w:rsid w:val="00766EEB"/>
    <w:rsid w:val="00780425"/>
    <w:rsid w:val="007B01B4"/>
    <w:rsid w:val="007D7357"/>
    <w:rsid w:val="007E14A1"/>
    <w:rsid w:val="00837DE2"/>
    <w:rsid w:val="0084019E"/>
    <w:rsid w:val="00841A16"/>
    <w:rsid w:val="008B391E"/>
    <w:rsid w:val="008C77D0"/>
    <w:rsid w:val="008D1E4C"/>
    <w:rsid w:val="008F0063"/>
    <w:rsid w:val="008F2EB6"/>
    <w:rsid w:val="00987A0E"/>
    <w:rsid w:val="00990BF0"/>
    <w:rsid w:val="00997B1E"/>
    <w:rsid w:val="009A51FD"/>
    <w:rsid w:val="009C6A7D"/>
    <w:rsid w:val="009D2E29"/>
    <w:rsid w:val="009E42F6"/>
    <w:rsid w:val="00A05D58"/>
    <w:rsid w:val="00A20C5A"/>
    <w:rsid w:val="00A33791"/>
    <w:rsid w:val="00A74DA5"/>
    <w:rsid w:val="00A82EDE"/>
    <w:rsid w:val="00A911A1"/>
    <w:rsid w:val="00A9281A"/>
    <w:rsid w:val="00A967C4"/>
    <w:rsid w:val="00AA47DC"/>
    <w:rsid w:val="00AE2203"/>
    <w:rsid w:val="00AE4ECD"/>
    <w:rsid w:val="00B1000A"/>
    <w:rsid w:val="00B538E8"/>
    <w:rsid w:val="00B53F9E"/>
    <w:rsid w:val="00B64DA9"/>
    <w:rsid w:val="00B679F4"/>
    <w:rsid w:val="00B7584C"/>
    <w:rsid w:val="00B950B5"/>
    <w:rsid w:val="00BA78EF"/>
    <w:rsid w:val="00BE5108"/>
    <w:rsid w:val="00C551E5"/>
    <w:rsid w:val="00C65311"/>
    <w:rsid w:val="00CA25F9"/>
    <w:rsid w:val="00CD5832"/>
    <w:rsid w:val="00CF38CC"/>
    <w:rsid w:val="00D3102A"/>
    <w:rsid w:val="00D316FC"/>
    <w:rsid w:val="00D3773B"/>
    <w:rsid w:val="00D65E56"/>
    <w:rsid w:val="00D760C5"/>
    <w:rsid w:val="00D8361D"/>
    <w:rsid w:val="00D9026E"/>
    <w:rsid w:val="00DA1579"/>
    <w:rsid w:val="00DB150F"/>
    <w:rsid w:val="00DC0EAB"/>
    <w:rsid w:val="00DC1824"/>
    <w:rsid w:val="00DC504A"/>
    <w:rsid w:val="00E11C88"/>
    <w:rsid w:val="00E12B9B"/>
    <w:rsid w:val="00E20E62"/>
    <w:rsid w:val="00E30CAE"/>
    <w:rsid w:val="00E40F5B"/>
    <w:rsid w:val="00E9402E"/>
    <w:rsid w:val="00EA0F98"/>
    <w:rsid w:val="00EA6906"/>
    <w:rsid w:val="00EB4F82"/>
    <w:rsid w:val="00EC1D3C"/>
    <w:rsid w:val="00EC6D9B"/>
    <w:rsid w:val="00ED3A39"/>
    <w:rsid w:val="00EF6E2A"/>
    <w:rsid w:val="00F00038"/>
    <w:rsid w:val="00F0548C"/>
    <w:rsid w:val="00F205C9"/>
    <w:rsid w:val="00F33352"/>
    <w:rsid w:val="00F40590"/>
    <w:rsid w:val="00F51379"/>
    <w:rsid w:val="00F83E1D"/>
    <w:rsid w:val="00FC1957"/>
    <w:rsid w:val="00FD2641"/>
    <w:rsid w:val="00FD56D2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E5B57403-2AFF-4AFE-BD98-72510767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64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0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6B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64DA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locked/>
    <w:rsid w:val="00D760C5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locked/>
    <w:rsid w:val="00D760C5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156B88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1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2B9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53E7"/>
    <w:pPr>
      <w:ind w:left="720"/>
      <w:contextualSpacing/>
    </w:pPr>
  </w:style>
  <w:style w:type="paragraph" w:styleId="Bezodstpw">
    <w:name w:val="No Spacing"/>
    <w:uiPriority w:val="99"/>
    <w:qFormat/>
    <w:rsid w:val="003D53E7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8F0063"/>
    <w:rPr>
      <w:rFonts w:cs="Times New Roman"/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39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B391E"/>
    <w:rPr>
      <w:rFonts w:cs="Times New Roman"/>
      <w:b/>
      <w:bCs/>
      <w:i/>
      <w:iCs/>
      <w:color w:val="4F81BD"/>
    </w:rPr>
  </w:style>
  <w:style w:type="character" w:styleId="Hipercze">
    <w:name w:val="Hyperlink"/>
    <w:uiPriority w:val="99"/>
    <w:rsid w:val="008B391E"/>
    <w:rPr>
      <w:rFonts w:cs="Times New Roman"/>
      <w:color w:val="0000FF"/>
      <w:u w:val="single"/>
    </w:rPr>
  </w:style>
  <w:style w:type="character" w:styleId="Wyrnienieintensywne">
    <w:name w:val="Intense Emphasis"/>
    <w:uiPriority w:val="99"/>
    <w:qFormat/>
    <w:rsid w:val="00B64DA9"/>
    <w:rPr>
      <w:rFonts w:cs="Times New Roman"/>
      <w:b/>
      <w:bCs/>
      <w:i/>
      <w:iCs/>
      <w:color w:val="4F81BD"/>
    </w:rPr>
  </w:style>
  <w:style w:type="character" w:styleId="Pogrubienie">
    <w:name w:val="Strong"/>
    <w:uiPriority w:val="99"/>
    <w:qFormat/>
    <w:rsid w:val="00B64DA9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B64DA9"/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B64DA9"/>
    <w:rPr>
      <w:rFonts w:ascii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DC1824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DC1824"/>
    <w:rPr>
      <w:rFonts w:cs="Times New Roman"/>
      <w:i/>
      <w:iCs/>
      <w:color w:val="808080"/>
    </w:rPr>
  </w:style>
  <w:style w:type="character" w:customStyle="1" w:styleId="hls">
    <w:name w:val="hls"/>
    <w:uiPriority w:val="99"/>
    <w:rsid w:val="000C60A4"/>
    <w:rPr>
      <w:rFonts w:cs="Times New Roman"/>
    </w:rPr>
  </w:style>
  <w:style w:type="character" w:styleId="UyteHipercze">
    <w:name w:val="FollowedHyperlink"/>
    <w:uiPriority w:val="99"/>
    <w:semiHidden/>
    <w:rsid w:val="002D62BC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8D1E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jekt%20zasilacza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Uniwersytet Pedagogiczny</dc:title>
  <dc:subject/>
  <dc:creator>Rafał Haliński</dc:creator>
  <cp:keywords/>
  <dc:description/>
  <cp:lastModifiedBy>Tom</cp:lastModifiedBy>
  <cp:revision>18</cp:revision>
  <dcterms:created xsi:type="dcterms:W3CDTF">2016-03-18T14:19:00Z</dcterms:created>
  <dcterms:modified xsi:type="dcterms:W3CDTF">2025-04-14T15:07:00Z</dcterms:modified>
</cp:coreProperties>
</file>